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DA" w:rsidRPr="00CC5EDA" w:rsidRDefault="00CC5EDA" w:rsidP="00CC5EDA">
      <w:pPr>
        <w:jc w:val="both"/>
        <w:rPr>
          <w:b/>
          <w:sz w:val="24"/>
          <w:szCs w:val="24"/>
        </w:rPr>
      </w:pPr>
      <w:bookmarkStart w:id="0" w:name="_GoBack"/>
      <w:bookmarkEnd w:id="0"/>
      <w:r w:rsidRPr="00CC5EDA">
        <w:rPr>
          <w:b/>
          <w:sz w:val="24"/>
          <w:szCs w:val="24"/>
        </w:rPr>
        <w:t>CONFERENZA EPISCOPALE ITALIANA</w:t>
      </w:r>
    </w:p>
    <w:p w:rsidR="00CC5EDA" w:rsidRPr="00CC5EDA" w:rsidRDefault="00CC5EDA" w:rsidP="00CC5EDA">
      <w:pPr>
        <w:jc w:val="both"/>
        <w:rPr>
          <w:i/>
          <w:sz w:val="24"/>
          <w:szCs w:val="24"/>
        </w:rPr>
      </w:pPr>
      <w:r w:rsidRPr="00CC5EDA">
        <w:rPr>
          <w:b/>
          <w:i/>
          <w:sz w:val="24"/>
          <w:szCs w:val="24"/>
        </w:rPr>
        <w:t>Ufficio Nazionale per le comunicazioni sociali</w:t>
      </w:r>
    </w:p>
    <w:p w:rsidR="00CC5EDA" w:rsidRPr="00CC5EDA" w:rsidRDefault="00CC5EDA" w:rsidP="00CC5EDA">
      <w:pPr>
        <w:jc w:val="both"/>
        <w:rPr>
          <w:sz w:val="24"/>
          <w:szCs w:val="24"/>
        </w:rPr>
      </w:pPr>
    </w:p>
    <w:p w:rsidR="00CC5EDA" w:rsidRPr="00647DEF" w:rsidRDefault="00CC5EDA" w:rsidP="00CC5EDA">
      <w:pPr>
        <w:jc w:val="center"/>
        <w:rPr>
          <w:i/>
          <w:sz w:val="24"/>
          <w:szCs w:val="24"/>
        </w:rPr>
      </w:pPr>
      <w:r w:rsidRPr="00647DEF">
        <w:rPr>
          <w:i/>
          <w:sz w:val="24"/>
          <w:szCs w:val="24"/>
        </w:rPr>
        <w:t>Comunicato della Presidenza</w:t>
      </w:r>
    </w:p>
    <w:p w:rsidR="00CC5EDA" w:rsidRPr="00647DEF" w:rsidRDefault="00CC5EDA" w:rsidP="00CC5EDA">
      <w:pPr>
        <w:jc w:val="center"/>
        <w:rPr>
          <w:sz w:val="28"/>
          <w:szCs w:val="28"/>
        </w:rPr>
      </w:pPr>
      <w:r w:rsidRPr="00647DEF">
        <w:rPr>
          <w:sz w:val="28"/>
          <w:szCs w:val="28"/>
        </w:rPr>
        <w:t>A fianco di don Ciotti, per la legalità</w:t>
      </w:r>
    </w:p>
    <w:p w:rsidR="00CC5EDA" w:rsidRPr="00CC5EDA" w:rsidRDefault="00CC5EDA" w:rsidP="00CC5EDA">
      <w:pPr>
        <w:jc w:val="both"/>
        <w:rPr>
          <w:sz w:val="24"/>
          <w:szCs w:val="24"/>
        </w:rPr>
      </w:pPr>
    </w:p>
    <w:p w:rsidR="00CC5EDA" w:rsidRPr="00CC5EDA" w:rsidRDefault="00CC5EDA" w:rsidP="00CC5EDA">
      <w:pPr>
        <w:jc w:val="both"/>
        <w:rPr>
          <w:sz w:val="24"/>
          <w:szCs w:val="24"/>
        </w:rPr>
      </w:pPr>
    </w:p>
    <w:p w:rsidR="00CC5EDA" w:rsidRPr="00CC5EDA" w:rsidRDefault="00CC5EDA" w:rsidP="00CC5EDA">
      <w:pPr>
        <w:jc w:val="both"/>
        <w:rPr>
          <w:sz w:val="24"/>
          <w:szCs w:val="24"/>
        </w:rPr>
      </w:pPr>
      <w:r w:rsidRPr="00CC5EDA">
        <w:rPr>
          <w:sz w:val="24"/>
          <w:szCs w:val="24"/>
        </w:rPr>
        <w:t xml:space="preserve">“Per fedeltà al Vangelo” don Luigi Ciotti ha promosso con il gruppo ‘Abele’ prima e poi con ‘Libera’ un percorso di educazione al bene contro ogni forma di ingiustizia e di corruzione. La sua azione coraggiosa e intelligente si è allargata ai tanti volti del degrado e del disagio sociale: dalla lotta alla criminalità organizzata fino alla cura da varie forme di dipendenza ( da gioco, da usura). </w:t>
      </w:r>
    </w:p>
    <w:p w:rsidR="00CC5EDA" w:rsidRPr="00CC5EDA" w:rsidRDefault="00CC5EDA" w:rsidP="00CC5EDA">
      <w:pPr>
        <w:jc w:val="both"/>
        <w:rPr>
          <w:sz w:val="24"/>
          <w:szCs w:val="24"/>
        </w:rPr>
      </w:pPr>
      <w:r w:rsidRPr="00CC5EDA">
        <w:rPr>
          <w:sz w:val="24"/>
          <w:szCs w:val="24"/>
        </w:rPr>
        <w:t xml:space="preserve">Grazie alla crescente partecipazione di tanti uomini e donne di buona volontà la lotta all’illegalità non è stata solo una questione da esibire, ma un impegno da provare. I beni confiscati e il loro riutilizzo sociale sono da questo punto di vista un eloquente esercizio di legalità per riscoprire il senso del bene comune. </w:t>
      </w:r>
    </w:p>
    <w:p w:rsidR="00CC5EDA" w:rsidRPr="00CC5EDA" w:rsidRDefault="00CC5EDA" w:rsidP="00CC5EDA">
      <w:pPr>
        <w:jc w:val="both"/>
        <w:rPr>
          <w:sz w:val="24"/>
          <w:szCs w:val="24"/>
        </w:rPr>
      </w:pPr>
      <w:r w:rsidRPr="00CC5EDA">
        <w:rPr>
          <w:sz w:val="24"/>
          <w:szCs w:val="24"/>
        </w:rPr>
        <w:t>La Chiesa italiana, che in questi anni non ha mancato di far sentire la sua voce per educare alla legalità, conferma la sua vicinanza e la sua stima per don Luigi in un momento in cui viene fatto oggetto di gratuite intimidazioni e rinnova l’augurio che - sul suo esempio - si trasformino luoghi  e situazioni di violenza e di morte in contesti ed azioni di vita nuova e di speranza. In tal modo la Chiesa continua a svolgere la sua missione. Infatti, come ha detto papa Francesco lo scorso 21 marzo: ”È una Chiesa che «interferisce», denunciando senza remore l'incompatibilità tra mafie e Vangelo. E che non dimentica che la denuncia seria, attenta, documentata è annuncio di salvezza. Anche a costo della vita”. Come è dimostrato dal beato don Puglisi e da don Diana, insieme a tanti vescovi e preti che, per lo più nell’anonimato, continuano a lavorare per una società più umana, secondo il Vangelo di Gesù Cristo.</w:t>
      </w:r>
    </w:p>
    <w:p w:rsidR="00CC5EDA" w:rsidRPr="00CC5EDA" w:rsidRDefault="00CC5EDA" w:rsidP="00CC5EDA">
      <w:pPr>
        <w:jc w:val="both"/>
        <w:rPr>
          <w:sz w:val="24"/>
          <w:szCs w:val="24"/>
        </w:rPr>
      </w:pPr>
    </w:p>
    <w:p w:rsidR="00CC5EDA" w:rsidRPr="00CC5EDA" w:rsidRDefault="00CC5EDA" w:rsidP="00CC5EDA">
      <w:pPr>
        <w:jc w:val="both"/>
        <w:rPr>
          <w:sz w:val="24"/>
          <w:szCs w:val="24"/>
        </w:rPr>
      </w:pPr>
    </w:p>
    <w:p w:rsidR="00CC5EDA" w:rsidRPr="00CC5EDA" w:rsidRDefault="00647DEF" w:rsidP="00CC5ED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5EDA" w:rsidRPr="00CC5EDA">
        <w:rPr>
          <w:sz w:val="24"/>
          <w:szCs w:val="24"/>
        </w:rPr>
        <w:t>La Presidenza della Conferenza Episcopale Italiana</w:t>
      </w:r>
    </w:p>
    <w:p w:rsidR="00CC5EDA" w:rsidRPr="00CC5EDA" w:rsidRDefault="00CC5EDA" w:rsidP="00CC5EDA">
      <w:pPr>
        <w:jc w:val="both"/>
        <w:rPr>
          <w:sz w:val="24"/>
          <w:szCs w:val="24"/>
        </w:rPr>
      </w:pPr>
    </w:p>
    <w:p w:rsidR="00BA12FD" w:rsidRPr="00CC5EDA" w:rsidRDefault="00CC5EDA" w:rsidP="00CC5EDA">
      <w:pPr>
        <w:rPr>
          <w:sz w:val="24"/>
          <w:szCs w:val="24"/>
        </w:rPr>
      </w:pPr>
      <w:r w:rsidRPr="00CC5EDA">
        <w:rPr>
          <w:sz w:val="24"/>
          <w:szCs w:val="24"/>
        </w:rPr>
        <w:t>Roma, 1 settembre 201</w:t>
      </w:r>
    </w:p>
    <w:sectPr w:rsidR="00BA12FD" w:rsidRPr="00CC5E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08A" w:rsidRDefault="0089408A" w:rsidP="000653A3">
      <w:r>
        <w:separator/>
      </w:r>
    </w:p>
  </w:endnote>
  <w:endnote w:type="continuationSeparator" w:id="0">
    <w:p w:rsidR="0089408A" w:rsidRDefault="0089408A" w:rsidP="00065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3A3" w:rsidRDefault="000653A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3A3" w:rsidRDefault="000653A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3A3" w:rsidRDefault="000653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08A" w:rsidRDefault="0089408A" w:rsidP="000653A3">
      <w:r>
        <w:separator/>
      </w:r>
    </w:p>
  </w:footnote>
  <w:footnote w:type="continuationSeparator" w:id="0">
    <w:p w:rsidR="0089408A" w:rsidRDefault="0089408A" w:rsidP="00065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3A3" w:rsidRDefault="000653A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3A3" w:rsidRDefault="000653A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3A3" w:rsidRDefault="000653A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DA"/>
    <w:rsid w:val="000653A3"/>
    <w:rsid w:val="00647DEF"/>
    <w:rsid w:val="0089408A"/>
    <w:rsid w:val="00A37FB1"/>
    <w:rsid w:val="00BA12FD"/>
    <w:rsid w:val="00CC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E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53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3A3"/>
  </w:style>
  <w:style w:type="paragraph" w:styleId="Pidipagina">
    <w:name w:val="footer"/>
    <w:basedOn w:val="Normale"/>
    <w:link w:val="PidipaginaCarattere"/>
    <w:uiPriority w:val="99"/>
    <w:unhideWhenUsed/>
    <w:rsid w:val="000653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5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5ED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53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53A3"/>
  </w:style>
  <w:style w:type="paragraph" w:styleId="Pidipagina">
    <w:name w:val="footer"/>
    <w:basedOn w:val="Normale"/>
    <w:link w:val="PidipaginaCarattere"/>
    <w:uiPriority w:val="99"/>
    <w:unhideWhenUsed/>
    <w:rsid w:val="000653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5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1550</Characters>
  <Application>Microsoft Office Word</Application>
  <DocSecurity>0</DocSecurity>
  <Lines>22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2014-09-01T14:58:00Z</dcterms:created>
  <dcterms:modified xsi:type="dcterms:W3CDTF">2014-09-01T14:58:00Z</dcterms:modified>
</cp:coreProperties>
</file>